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附件：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Lines="100" w:after="0" w:afterLines="100" w:line="720" w:lineRule="exact"/>
        <w:ind w:left="101" w:leftChars="46" w:right="261" w:firstLine="631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pacing w:val="-3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val="en-US" w:eastAsia="zh-CN"/>
        </w:rPr>
        <w:t>广东省农业科学院汕尾分院科技合作专项项目建议表</w:t>
      </w:r>
      <w:bookmarkEnd w:id="0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1"/>
        <w:gridCol w:w="6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08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560" w:lineRule="exact"/>
              <w:ind w:left="0" w:leftChars="0" w:right="261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  <w:t>专项名称</w:t>
            </w:r>
          </w:p>
        </w:tc>
        <w:tc>
          <w:tcPr>
            <w:tcW w:w="6405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560" w:lineRule="exact"/>
              <w:ind w:right="261"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08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560" w:lineRule="exact"/>
              <w:ind w:left="0" w:leftChars="0" w:right="261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  <w:t>报送单位（公章）</w:t>
            </w:r>
          </w:p>
        </w:tc>
        <w:tc>
          <w:tcPr>
            <w:tcW w:w="6405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560" w:lineRule="exact"/>
              <w:ind w:right="261"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08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560" w:lineRule="exact"/>
              <w:ind w:left="0" w:leftChars="0" w:right="261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  <w:t>项目联系人（姓名、职称、电话）</w:t>
            </w:r>
          </w:p>
        </w:tc>
        <w:tc>
          <w:tcPr>
            <w:tcW w:w="6405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560" w:lineRule="exact"/>
              <w:ind w:left="0" w:leftChars="0" w:right="261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560" w:lineRule="exact"/>
              <w:ind w:right="261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08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560" w:lineRule="exact"/>
              <w:ind w:left="0" w:leftChars="0" w:right="261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405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560" w:lineRule="exact"/>
              <w:ind w:right="261"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560" w:lineRule="exact"/>
              <w:ind w:right="261"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560" w:lineRule="exact"/>
              <w:ind w:right="261"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560" w:lineRule="exact"/>
              <w:ind w:right="261"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560" w:lineRule="exact"/>
              <w:ind w:right="261"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560" w:lineRule="exact"/>
              <w:ind w:right="261"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08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560" w:lineRule="exact"/>
              <w:ind w:left="0" w:leftChars="0" w:right="261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  <w:t>考核指标</w:t>
            </w:r>
          </w:p>
        </w:tc>
        <w:tc>
          <w:tcPr>
            <w:tcW w:w="6405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560" w:lineRule="exact"/>
              <w:ind w:right="261"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560" w:lineRule="exact"/>
              <w:ind w:right="261"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560" w:lineRule="exact"/>
              <w:ind w:right="261"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560" w:lineRule="exact"/>
              <w:ind w:right="261"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560" w:lineRule="exact"/>
              <w:ind w:right="261"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560" w:lineRule="exact"/>
              <w:ind w:right="261"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08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560" w:lineRule="exact"/>
              <w:ind w:left="0" w:leftChars="0" w:right="261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  <w:t>建议经费（万元）</w:t>
            </w:r>
          </w:p>
        </w:tc>
        <w:tc>
          <w:tcPr>
            <w:tcW w:w="6405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560" w:lineRule="exact"/>
              <w:ind w:right="261"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560" w:lineRule="exact"/>
              <w:ind w:right="261"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560" w:lineRule="exact"/>
        <w:ind w:right="261" w:firstLine="0"/>
        <w:jc w:val="both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10" w:h="16840"/>
      <w:pgMar w:top="1580" w:right="1240" w:bottom="1160" w:left="1400" w:header="0" w:footer="97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 w:firstLine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6148070</wp:posOffset>
              </wp:positionH>
              <wp:positionV relativeFrom="page">
                <wp:posOffset>9936480</wp:posOffset>
              </wp:positionV>
              <wp:extent cx="471170" cy="203835"/>
              <wp:effectExtent l="0" t="0" r="0" b="0"/>
              <wp:wrapNone/>
              <wp:docPr id="2" name="4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4099" o:spid="_x0000_s1026" o:spt="202" type="#_x0000_t202" style="position:absolute;left:0pt;margin-left:484.1pt;margin-top:782.4pt;height:16.05pt;width:37.1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FgAAAGRycy9QSwECFAAUAAAACACHTuJAEtdhvtoAAAAOAQAA&#10;DwAAAAAAAAABACAAAAA4AAAAZHJzL2Rvd25yZXYueG1sUEsBAhQAFAAAAAgAh07iQK9NFNyPAQAA&#10;IgMAAA4AAAAAAAAAAQAgAAAAPw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13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 w:firstLine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941070</wp:posOffset>
              </wp:positionH>
              <wp:positionV relativeFrom="page">
                <wp:posOffset>9936480</wp:posOffset>
              </wp:positionV>
              <wp:extent cx="471170" cy="203835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4097" o:spid="_x0000_s1026" o:spt="202" type="#_x0000_t202" style="position:absolute;left:0pt;margin-left:74.1pt;margin-top:782.4pt;height:16.05pt;width:37.1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FgAAAGRycy9QSwECFAAUAAAACACHTuJA/b+aLtoAAAANAQAA&#10;DwAAAAAAAAABACAAAAA4AAAAZHJzL2Rvd25yZXYueG1sUEsBAhQAFAAAAAgAh07iQHyxFk2PAQAA&#10;IgMAAA4AAAAAAAAAAQAgAAAAPw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YTdjNjMzMWE2MGQ0NmIwNTFkZDUyYjU1MWZiZDcifQ=="/>
  </w:docVars>
  <w:rsids>
    <w:rsidRoot w:val="00A43B44"/>
    <w:rsid w:val="00012BBD"/>
    <w:rsid w:val="0007765C"/>
    <w:rsid w:val="00175F82"/>
    <w:rsid w:val="001C51CE"/>
    <w:rsid w:val="001D0FB6"/>
    <w:rsid w:val="00204AE3"/>
    <w:rsid w:val="00237605"/>
    <w:rsid w:val="0026136A"/>
    <w:rsid w:val="002A50FA"/>
    <w:rsid w:val="002C1EC7"/>
    <w:rsid w:val="002D48A5"/>
    <w:rsid w:val="0031531F"/>
    <w:rsid w:val="00324BE3"/>
    <w:rsid w:val="00350ECF"/>
    <w:rsid w:val="00356DC6"/>
    <w:rsid w:val="00362443"/>
    <w:rsid w:val="00382E16"/>
    <w:rsid w:val="003B0DDF"/>
    <w:rsid w:val="003F0B8D"/>
    <w:rsid w:val="00472248"/>
    <w:rsid w:val="004737D8"/>
    <w:rsid w:val="00484785"/>
    <w:rsid w:val="004908B4"/>
    <w:rsid w:val="00491E64"/>
    <w:rsid w:val="004C2A28"/>
    <w:rsid w:val="005709D1"/>
    <w:rsid w:val="00575E30"/>
    <w:rsid w:val="005B495D"/>
    <w:rsid w:val="005C670A"/>
    <w:rsid w:val="005F065F"/>
    <w:rsid w:val="0062215F"/>
    <w:rsid w:val="00622B46"/>
    <w:rsid w:val="00633BDD"/>
    <w:rsid w:val="00661828"/>
    <w:rsid w:val="006853AE"/>
    <w:rsid w:val="006860B1"/>
    <w:rsid w:val="006D05AB"/>
    <w:rsid w:val="00736841"/>
    <w:rsid w:val="0078007A"/>
    <w:rsid w:val="00780BBC"/>
    <w:rsid w:val="007E73A7"/>
    <w:rsid w:val="0081656F"/>
    <w:rsid w:val="00840EAB"/>
    <w:rsid w:val="0087549A"/>
    <w:rsid w:val="008B2B8B"/>
    <w:rsid w:val="008D3F51"/>
    <w:rsid w:val="008F6B89"/>
    <w:rsid w:val="00906832"/>
    <w:rsid w:val="009357A5"/>
    <w:rsid w:val="0099707A"/>
    <w:rsid w:val="009A05EC"/>
    <w:rsid w:val="009B7450"/>
    <w:rsid w:val="009F2637"/>
    <w:rsid w:val="00A10CB7"/>
    <w:rsid w:val="00A43B44"/>
    <w:rsid w:val="00A46678"/>
    <w:rsid w:val="00A85839"/>
    <w:rsid w:val="00A9304A"/>
    <w:rsid w:val="00A969F2"/>
    <w:rsid w:val="00B31F25"/>
    <w:rsid w:val="00B46E8A"/>
    <w:rsid w:val="00B51C14"/>
    <w:rsid w:val="00BA02EE"/>
    <w:rsid w:val="00BC0288"/>
    <w:rsid w:val="00BE0B54"/>
    <w:rsid w:val="00C01A6C"/>
    <w:rsid w:val="00C04CB8"/>
    <w:rsid w:val="00C13E59"/>
    <w:rsid w:val="00C65FCC"/>
    <w:rsid w:val="00C670D2"/>
    <w:rsid w:val="00C70000"/>
    <w:rsid w:val="00C7627D"/>
    <w:rsid w:val="00D2379F"/>
    <w:rsid w:val="00D329E1"/>
    <w:rsid w:val="00D40A62"/>
    <w:rsid w:val="00D5388B"/>
    <w:rsid w:val="00D6024D"/>
    <w:rsid w:val="00D86233"/>
    <w:rsid w:val="00D927BB"/>
    <w:rsid w:val="00DA6DE8"/>
    <w:rsid w:val="00DB3CFD"/>
    <w:rsid w:val="00DC5B18"/>
    <w:rsid w:val="00E03DD0"/>
    <w:rsid w:val="00E26A41"/>
    <w:rsid w:val="00E36EE9"/>
    <w:rsid w:val="00EB2176"/>
    <w:rsid w:val="00ED325A"/>
    <w:rsid w:val="00ED7FFE"/>
    <w:rsid w:val="00EF3DFE"/>
    <w:rsid w:val="00EF7EC9"/>
    <w:rsid w:val="00F07963"/>
    <w:rsid w:val="00F85602"/>
    <w:rsid w:val="00FA620E"/>
    <w:rsid w:val="00FE547B"/>
    <w:rsid w:val="048A2EF8"/>
    <w:rsid w:val="05704356"/>
    <w:rsid w:val="06B87EAC"/>
    <w:rsid w:val="09B7044B"/>
    <w:rsid w:val="0D3B216E"/>
    <w:rsid w:val="0DDD0455"/>
    <w:rsid w:val="104C1124"/>
    <w:rsid w:val="10A869CD"/>
    <w:rsid w:val="124430D7"/>
    <w:rsid w:val="124E1DCD"/>
    <w:rsid w:val="13C10717"/>
    <w:rsid w:val="1B015B49"/>
    <w:rsid w:val="1B6573F7"/>
    <w:rsid w:val="1CFC4766"/>
    <w:rsid w:val="1D17176A"/>
    <w:rsid w:val="1E541E04"/>
    <w:rsid w:val="201951C3"/>
    <w:rsid w:val="20A077F6"/>
    <w:rsid w:val="20C867A8"/>
    <w:rsid w:val="20F904AE"/>
    <w:rsid w:val="21541E84"/>
    <w:rsid w:val="21AF63EA"/>
    <w:rsid w:val="21D91853"/>
    <w:rsid w:val="236A2003"/>
    <w:rsid w:val="255837BE"/>
    <w:rsid w:val="25F045A3"/>
    <w:rsid w:val="25FE085A"/>
    <w:rsid w:val="264E3644"/>
    <w:rsid w:val="27BD74CF"/>
    <w:rsid w:val="28AB7DDE"/>
    <w:rsid w:val="2CC46745"/>
    <w:rsid w:val="2E7651B9"/>
    <w:rsid w:val="318238A5"/>
    <w:rsid w:val="322D03C9"/>
    <w:rsid w:val="32B21570"/>
    <w:rsid w:val="32F83E7F"/>
    <w:rsid w:val="335010D6"/>
    <w:rsid w:val="39BC3F7C"/>
    <w:rsid w:val="3A191ADA"/>
    <w:rsid w:val="3C141DB9"/>
    <w:rsid w:val="3C7F72B0"/>
    <w:rsid w:val="3C861B96"/>
    <w:rsid w:val="3CD41B88"/>
    <w:rsid w:val="3EE05C7A"/>
    <w:rsid w:val="3FAE5624"/>
    <w:rsid w:val="41386998"/>
    <w:rsid w:val="419A0F18"/>
    <w:rsid w:val="43A867DC"/>
    <w:rsid w:val="46C54729"/>
    <w:rsid w:val="485B5447"/>
    <w:rsid w:val="498E1E17"/>
    <w:rsid w:val="4E882CD8"/>
    <w:rsid w:val="4EF2725B"/>
    <w:rsid w:val="50116CCF"/>
    <w:rsid w:val="53AF7D0E"/>
    <w:rsid w:val="548A1B60"/>
    <w:rsid w:val="55854340"/>
    <w:rsid w:val="55EA2724"/>
    <w:rsid w:val="593D63B3"/>
    <w:rsid w:val="5A2A5086"/>
    <w:rsid w:val="5B1A3460"/>
    <w:rsid w:val="5F496985"/>
    <w:rsid w:val="629241CB"/>
    <w:rsid w:val="65081848"/>
    <w:rsid w:val="654E3A7E"/>
    <w:rsid w:val="65BC01AC"/>
    <w:rsid w:val="6696322C"/>
    <w:rsid w:val="679255E9"/>
    <w:rsid w:val="6860067D"/>
    <w:rsid w:val="68CC21F4"/>
    <w:rsid w:val="6A855FB4"/>
    <w:rsid w:val="6A912A5D"/>
    <w:rsid w:val="6C4707B5"/>
    <w:rsid w:val="6E7F664A"/>
    <w:rsid w:val="6E9965BB"/>
    <w:rsid w:val="70214687"/>
    <w:rsid w:val="7301028B"/>
    <w:rsid w:val="73B54662"/>
    <w:rsid w:val="749F0155"/>
    <w:rsid w:val="74F22E47"/>
    <w:rsid w:val="762C6440"/>
    <w:rsid w:val="790743D7"/>
    <w:rsid w:val="7A584FE9"/>
    <w:rsid w:val="7ACD3C61"/>
    <w:rsid w:val="7B8237A3"/>
    <w:rsid w:val="7E901779"/>
    <w:rsid w:val="7F963EB0"/>
    <w:rsid w:val="E6FFE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9"/>
    <w:pPr>
      <w:keepNext/>
      <w:keepLines/>
      <w:adjustRightInd w:val="0"/>
      <w:spacing w:before="340" w:after="330" w:line="578" w:lineRule="auto"/>
      <w:textAlignment w:val="baseline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</w:style>
  <w:style w:type="paragraph" w:styleId="4">
    <w:name w:val="Body Text"/>
    <w:basedOn w:val="1"/>
    <w:qFormat/>
    <w:uiPriority w:val="1"/>
    <w:pPr>
      <w:spacing w:before="161"/>
      <w:ind w:left="1146" w:hanging="403"/>
    </w:pPr>
    <w:rPr>
      <w:sz w:val="32"/>
      <w:szCs w:val="32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161"/>
      <w:ind w:left="1146" w:hanging="403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Char"/>
    <w:basedOn w:val="10"/>
    <w:link w:val="7"/>
    <w:qFormat/>
    <w:uiPriority w:val="99"/>
    <w:rPr>
      <w:rFonts w:ascii="宋体" w:hAnsi="宋体" w:eastAsia="宋体"/>
      <w:sz w:val="18"/>
      <w:szCs w:val="18"/>
      <w:lang w:val="zh-CN" w:bidi="zh-CN"/>
    </w:rPr>
  </w:style>
  <w:style w:type="character" w:customStyle="1" w:styleId="15">
    <w:name w:val="页脚 Char"/>
    <w:basedOn w:val="10"/>
    <w:link w:val="6"/>
    <w:qFormat/>
    <w:uiPriority w:val="0"/>
    <w:rPr>
      <w:rFonts w:ascii="宋体" w:hAnsi="宋体" w:eastAsia="宋体"/>
      <w:sz w:val="18"/>
      <w:szCs w:val="18"/>
      <w:lang w:val="zh-CN" w:bidi="zh-CN"/>
    </w:rPr>
  </w:style>
  <w:style w:type="character" w:customStyle="1" w:styleId="16">
    <w:name w:val="批注框文本 Char"/>
    <w:basedOn w:val="10"/>
    <w:link w:val="5"/>
    <w:qFormat/>
    <w:uiPriority w:val="0"/>
    <w:rPr>
      <w:rFonts w:ascii="宋体" w:hAnsi="宋体" w:eastAsia="宋体"/>
      <w:sz w:val="18"/>
      <w:szCs w:val="18"/>
      <w:lang w:val="zh-CN" w:bidi="zh-CN"/>
    </w:rPr>
  </w:style>
  <w:style w:type="paragraph" w:customStyle="1" w:styleId="17">
    <w:name w:val="正文_0"/>
    <w:qFormat/>
    <w:uiPriority w:val="99"/>
    <w:pPr>
      <w:widowControl w:val="0"/>
      <w:jc w:val="both"/>
    </w:pPr>
    <w:rPr>
      <w:rFonts w:ascii="Times New Roman" w:hAnsi="Times New Roman" w:eastAsia="宋体" w:cs="宋体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712</Words>
  <Characters>767</Characters>
  <Lines>23</Lines>
  <Paragraphs>6</Paragraphs>
  <TotalTime>14</TotalTime>
  <ScaleCrop>false</ScaleCrop>
  <LinksUpToDate>false</LinksUpToDate>
  <CharactersWithSpaces>816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2019-08-07T17:49:00Z</dcterms:created>
  <dc:creator>黄韬</dc:creator>
  <cp:lastModifiedBy>钟佳宜</cp:lastModifiedBy>
  <cp:lastPrinted>2020-10-15T15:16:00Z</cp:lastPrinted>
  <dcterms:modified xsi:type="dcterms:W3CDTF">2023-05-15T16:20:41Z</dcterms:modified>
  <dc:title>广州市科学技术局关于集中发布2020年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2019-07-31T00:00:00Z</vt:filetime>
  </property>
  <property fmtid="{D5CDD505-2E9C-101B-9397-08002B2CF9AE}" pid="5" name="KSOProductBuildVer">
    <vt:lpwstr>2052-11.8.2.10587</vt:lpwstr>
  </property>
  <property fmtid="{D5CDD505-2E9C-101B-9397-08002B2CF9AE}" pid="6" name="ICV">
    <vt:lpwstr>278B3325936E44A39AB7254A50552CF6_12</vt:lpwstr>
  </property>
</Properties>
</file>