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单位推荐表（样表）</w:t>
      </w:r>
    </w:p>
    <w:tbl>
      <w:tblPr>
        <w:tblStyle w:val="2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50"/>
        <w:gridCol w:w="1036"/>
        <w:gridCol w:w="1123"/>
        <w:gridCol w:w="1247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推荐单位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480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4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6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获得知识产权情况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获得了哪些知识产权，请一一列举，没有知识产权的不用填写。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其他：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Cs w:val="21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成果研发时间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起始：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szCs w:val="21"/>
              </w:rPr>
              <w:t>字。</w:t>
            </w: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szCs w:val="21"/>
              </w:rPr>
              <w:t>其他说明。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诺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成果相关工作遵守国家相关法律法规，接受相关部门的监督检查。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征集并承担相应责任。</w:t>
            </w:r>
          </w:p>
          <w:p>
            <w:pPr>
              <w:adjustRightInd w:val="0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szCs w:val="21"/>
              </w:rPr>
              <w:t xml:space="preserve">: </w:t>
            </w:r>
          </w:p>
          <w:p>
            <w:pPr>
              <w:adjustRightInd w:val="0"/>
              <w:ind w:firstLine="5460" w:firstLineChars="26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推荐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单位意见</w:t>
            </w:r>
          </w:p>
        </w:tc>
        <w:tc>
          <w:tcPr>
            <w:tcW w:w="8363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307A"/>
    <w:rsid w:val="6EFE307A"/>
    <w:rsid w:val="777B5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2025-06-07T00:47:00Z</dcterms:created>
  <dc:creator>nyncbuser</dc:creator>
  <cp:lastModifiedBy>钟佳宜</cp:lastModifiedBy>
  <dcterms:modified xsi:type="dcterms:W3CDTF">2025-06-09T15:21:15Z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