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E1A0" w14:textId="77777777" w:rsidR="009850E8" w:rsidRDefault="009850E8">
      <w:pPr>
        <w:spacing w:line="300" w:lineRule="auto"/>
        <w:jc w:val="center"/>
        <w:rPr>
          <w:rFonts w:eastAsia="方正小标宋简体" w:cs="方正小标宋简体"/>
          <w:bCs/>
          <w:color w:val="000000"/>
          <w:sz w:val="44"/>
          <w:szCs w:val="44"/>
        </w:rPr>
      </w:pPr>
    </w:p>
    <w:p w14:paraId="0BA994A4" w14:textId="77777777" w:rsidR="009850E8" w:rsidRDefault="00477106">
      <w:pPr>
        <w:spacing w:line="300" w:lineRule="auto"/>
        <w:jc w:val="center"/>
        <w:rPr>
          <w:rFonts w:eastAsia="方正小标宋简体" w:cs="方正小标宋简体"/>
          <w:bCs/>
          <w:color w:val="000000"/>
          <w:sz w:val="44"/>
          <w:szCs w:val="44"/>
        </w:rPr>
      </w:pPr>
      <w:r>
        <w:rPr>
          <w:rFonts w:eastAsia="方正小标宋简体" w:cs="方正小标宋简体" w:hint="eastAsia"/>
          <w:bCs/>
          <w:color w:val="000000"/>
          <w:sz w:val="44"/>
          <w:szCs w:val="44"/>
        </w:rPr>
        <w:t>汕尾市地方标准征求意见反馈表</w:t>
      </w:r>
    </w:p>
    <w:p w14:paraId="03B7FF12" w14:textId="77777777" w:rsidR="009850E8" w:rsidRDefault="00477106">
      <w:pPr>
        <w:spacing w:beforeLines="50" w:before="156" w:line="440" w:lineRule="exac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W w:w="85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980"/>
        <w:gridCol w:w="3420"/>
      </w:tblGrid>
      <w:tr w:rsidR="009850E8" w14:paraId="6640426E" w14:textId="77777777" w:rsidTr="001239B4">
        <w:trPr>
          <w:cantSplit/>
          <w:trHeight w:val="537"/>
        </w:trPr>
        <w:tc>
          <w:tcPr>
            <w:tcW w:w="3168" w:type="dxa"/>
            <w:gridSpan w:val="2"/>
            <w:noWrap/>
            <w:vAlign w:val="center"/>
          </w:tcPr>
          <w:p w14:paraId="44C0FE73" w14:textId="77777777" w:rsidR="009850E8" w:rsidRDefault="00477106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 w:hint="eastAsia"/>
                <w:color w:val="000000"/>
              </w:rPr>
              <w:t>标准名称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AEE625C" w14:textId="5D015D07" w:rsidR="009850E8" w:rsidRDefault="00B251C2" w:rsidP="00477106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 w:rsidRPr="00B251C2">
              <w:rPr>
                <w:rFonts w:ascii="Times New Roman" w:eastAsia="黑体" w:cs="黑体" w:hint="eastAsia"/>
                <w:color w:val="000000"/>
              </w:rPr>
              <w:t>芋头种植技术规程</w:t>
            </w:r>
            <w:bookmarkStart w:id="0" w:name="_GoBack"/>
            <w:bookmarkEnd w:id="0"/>
          </w:p>
        </w:tc>
      </w:tr>
      <w:tr w:rsidR="001239B4" w14:paraId="4EA653DB" w14:textId="77777777" w:rsidTr="001239B4">
        <w:trPr>
          <w:cantSplit/>
          <w:trHeight w:val="537"/>
        </w:trPr>
        <w:tc>
          <w:tcPr>
            <w:tcW w:w="1728" w:type="dxa"/>
            <w:vMerge w:val="restart"/>
            <w:noWrap/>
            <w:vAlign w:val="center"/>
          </w:tcPr>
          <w:p w14:paraId="4A415C17" w14:textId="77777777" w:rsidR="001239B4" w:rsidRDefault="001239B4" w:rsidP="001239B4"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sz w:val="24"/>
              </w:rPr>
              <w:t>提出意见的单位和（或）专家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</w:tcPr>
          <w:p w14:paraId="4876A7EF" w14:textId="77777777" w:rsidR="001239B4" w:rsidRDefault="001239B4" w:rsidP="001239B4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 w:hint="eastAsia"/>
                <w:color w:val="000000"/>
              </w:rPr>
              <w:t>单位名称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B1563E7" w14:textId="7907931A" w:rsidR="001239B4" w:rsidRDefault="004A3D0B" w:rsidP="001239B4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 w:hint="eastAsia"/>
                <w:color w:val="000000"/>
              </w:rPr>
              <w:t xml:space="preserve"> </w:t>
            </w:r>
          </w:p>
        </w:tc>
      </w:tr>
      <w:tr w:rsidR="001239B4" w14:paraId="6A76C39C" w14:textId="77777777" w:rsidTr="001239B4">
        <w:trPr>
          <w:cantSplit/>
          <w:trHeight w:val="537"/>
        </w:trPr>
        <w:tc>
          <w:tcPr>
            <w:tcW w:w="1728" w:type="dxa"/>
            <w:vMerge/>
            <w:noWrap/>
            <w:vAlign w:val="center"/>
          </w:tcPr>
          <w:p w14:paraId="5DEBE893" w14:textId="77777777" w:rsidR="001239B4" w:rsidRDefault="001239B4" w:rsidP="001239B4"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</w:tcPr>
          <w:p w14:paraId="3E463E72" w14:textId="77777777" w:rsidR="001239B4" w:rsidRDefault="001239B4" w:rsidP="001239B4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 w:hint="eastAsia"/>
                <w:color w:val="000000"/>
              </w:rPr>
              <w:t>专家姓名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7D67C99" w14:textId="3EC3026A" w:rsidR="001239B4" w:rsidRDefault="004A3D0B" w:rsidP="001239B4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 w:hint="eastAsia"/>
                <w:color w:val="000000"/>
              </w:rPr>
              <w:t xml:space="preserve"> </w:t>
            </w:r>
          </w:p>
        </w:tc>
      </w:tr>
      <w:tr w:rsidR="001239B4" w14:paraId="2755DB03" w14:textId="77777777" w:rsidTr="001239B4">
        <w:trPr>
          <w:cantSplit/>
          <w:trHeight w:val="537"/>
        </w:trPr>
        <w:tc>
          <w:tcPr>
            <w:tcW w:w="1728" w:type="dxa"/>
            <w:vMerge/>
            <w:noWrap/>
            <w:vAlign w:val="center"/>
          </w:tcPr>
          <w:p w14:paraId="693B2331" w14:textId="77777777" w:rsidR="001239B4" w:rsidRDefault="001239B4" w:rsidP="001239B4"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</w:tcPr>
          <w:p w14:paraId="1CC201BE" w14:textId="77777777" w:rsidR="001239B4" w:rsidRDefault="001239B4" w:rsidP="001239B4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 w:hint="eastAsia"/>
                <w:color w:val="000000"/>
              </w:rPr>
              <w:t>通讯地址和邮编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9C9A1ED" w14:textId="732C06FB" w:rsidR="001239B4" w:rsidRDefault="004A3D0B" w:rsidP="001239B4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 w:hint="eastAsia"/>
                <w:color w:val="000000"/>
              </w:rPr>
              <w:t xml:space="preserve"> </w:t>
            </w:r>
          </w:p>
        </w:tc>
      </w:tr>
      <w:tr w:rsidR="001239B4" w14:paraId="25237402" w14:textId="77777777" w:rsidTr="001239B4">
        <w:trPr>
          <w:cantSplit/>
          <w:trHeight w:val="622"/>
        </w:trPr>
        <w:tc>
          <w:tcPr>
            <w:tcW w:w="1728" w:type="dxa"/>
            <w:vMerge/>
            <w:noWrap/>
            <w:vAlign w:val="center"/>
          </w:tcPr>
          <w:p w14:paraId="23BFDABB" w14:textId="77777777" w:rsidR="001239B4" w:rsidRDefault="001239B4" w:rsidP="001239B4"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14:paraId="12370D35" w14:textId="77777777" w:rsidR="001239B4" w:rsidRDefault="001239B4" w:rsidP="001239B4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 w:hint="eastAsia"/>
                <w:color w:val="000000"/>
              </w:rPr>
              <w:t>联系电话</w:t>
            </w:r>
          </w:p>
        </w:tc>
        <w:tc>
          <w:tcPr>
            <w:tcW w:w="5400" w:type="dxa"/>
            <w:gridSpan w:val="2"/>
            <w:noWrap/>
            <w:vAlign w:val="center"/>
          </w:tcPr>
          <w:p w14:paraId="6502527D" w14:textId="643C2FC8" w:rsidR="001239B4" w:rsidRDefault="004A3D0B" w:rsidP="001239B4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/>
                <w:color w:val="000000"/>
              </w:rPr>
              <w:t xml:space="preserve"> </w:t>
            </w:r>
          </w:p>
        </w:tc>
      </w:tr>
      <w:tr w:rsidR="001239B4" w14:paraId="6190DB28" w14:textId="77777777" w:rsidTr="001239B4">
        <w:trPr>
          <w:cantSplit/>
          <w:trHeight w:val="629"/>
        </w:trPr>
        <w:tc>
          <w:tcPr>
            <w:tcW w:w="1728" w:type="dxa"/>
            <w:vMerge/>
            <w:noWrap/>
            <w:vAlign w:val="center"/>
          </w:tcPr>
          <w:p w14:paraId="5C262819" w14:textId="77777777" w:rsidR="001239B4" w:rsidRDefault="001239B4" w:rsidP="001239B4"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14:paraId="3EDD29D7" w14:textId="77777777" w:rsidR="001239B4" w:rsidRDefault="001239B4" w:rsidP="001239B4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 w:hint="eastAsia"/>
                <w:color w:val="000000"/>
              </w:rPr>
              <w:t>E-mail</w:t>
            </w:r>
          </w:p>
        </w:tc>
        <w:tc>
          <w:tcPr>
            <w:tcW w:w="5400" w:type="dxa"/>
            <w:gridSpan w:val="2"/>
            <w:noWrap/>
            <w:vAlign w:val="center"/>
          </w:tcPr>
          <w:p w14:paraId="459AE004" w14:textId="0A23EFEA" w:rsidR="001239B4" w:rsidRDefault="004A3D0B" w:rsidP="001239B4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/>
                <w:color w:val="000000"/>
              </w:rPr>
              <w:t xml:space="preserve"> </w:t>
            </w:r>
          </w:p>
        </w:tc>
      </w:tr>
      <w:tr w:rsidR="009850E8" w14:paraId="5B6C51AC" w14:textId="77777777" w:rsidTr="001239B4">
        <w:trPr>
          <w:trHeight w:val="730"/>
        </w:trPr>
        <w:tc>
          <w:tcPr>
            <w:tcW w:w="1728" w:type="dxa"/>
            <w:noWrap/>
            <w:vAlign w:val="center"/>
          </w:tcPr>
          <w:p w14:paraId="0D348858" w14:textId="77777777" w:rsidR="009850E8" w:rsidRDefault="00477106">
            <w:pPr>
              <w:spacing w:line="440" w:lineRule="exact"/>
              <w:jc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sz w:val="24"/>
              </w:rPr>
              <w:t>条文编号</w:t>
            </w:r>
          </w:p>
        </w:tc>
        <w:tc>
          <w:tcPr>
            <w:tcW w:w="3420" w:type="dxa"/>
            <w:gridSpan w:val="2"/>
            <w:noWrap/>
            <w:vAlign w:val="center"/>
          </w:tcPr>
          <w:p w14:paraId="335F4048" w14:textId="77777777" w:rsidR="009850E8" w:rsidRDefault="00477106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 w:hint="eastAsia"/>
                <w:color w:val="000000"/>
              </w:rPr>
              <w:t>具体内容</w:t>
            </w:r>
          </w:p>
        </w:tc>
        <w:tc>
          <w:tcPr>
            <w:tcW w:w="3420" w:type="dxa"/>
            <w:noWrap/>
            <w:vAlign w:val="center"/>
          </w:tcPr>
          <w:p w14:paraId="6831D95A" w14:textId="77777777" w:rsidR="009850E8" w:rsidRDefault="00477106">
            <w:pPr>
              <w:pStyle w:val="a7"/>
              <w:spacing w:line="440" w:lineRule="exact"/>
              <w:jc w:val="center"/>
              <w:rPr>
                <w:rFonts w:ascii="Times New Roman" w:eastAsia="黑体" w:cs="黑体"/>
                <w:color w:val="000000"/>
              </w:rPr>
            </w:pPr>
            <w:r>
              <w:rPr>
                <w:rFonts w:ascii="Times New Roman" w:eastAsia="黑体" w:cs="黑体" w:hint="eastAsia"/>
                <w:color w:val="000000"/>
              </w:rPr>
              <w:t>修改意见和建议及其理由</w:t>
            </w:r>
          </w:p>
        </w:tc>
      </w:tr>
      <w:tr w:rsidR="009850E8" w14:paraId="04942F5E" w14:textId="77777777" w:rsidTr="001239B4">
        <w:trPr>
          <w:trHeight w:val="1230"/>
        </w:trPr>
        <w:tc>
          <w:tcPr>
            <w:tcW w:w="1728" w:type="dxa"/>
            <w:noWrap/>
            <w:vAlign w:val="center"/>
          </w:tcPr>
          <w:p w14:paraId="6586169D" w14:textId="5F35D8FF" w:rsidR="009850E8" w:rsidRDefault="004A3D0B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420" w:type="dxa"/>
            <w:gridSpan w:val="2"/>
            <w:noWrap/>
            <w:vAlign w:val="center"/>
          </w:tcPr>
          <w:p w14:paraId="641E6AC9" w14:textId="3CA7AC86" w:rsidR="009850E8" w:rsidRDefault="004A3D0B">
            <w:pPr>
              <w:pStyle w:val="a7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 w:hint="eastAsia"/>
                <w:color w:val="000000"/>
              </w:rPr>
              <w:t xml:space="preserve"> </w:t>
            </w:r>
          </w:p>
        </w:tc>
        <w:tc>
          <w:tcPr>
            <w:tcW w:w="3420" w:type="dxa"/>
            <w:noWrap/>
            <w:vAlign w:val="center"/>
          </w:tcPr>
          <w:p w14:paraId="7DF3947B" w14:textId="17F337A5" w:rsidR="009850E8" w:rsidRDefault="004A3D0B">
            <w:pPr>
              <w:pStyle w:val="a7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  <w:r>
              <w:rPr>
                <w:rFonts w:ascii="Times New Roman" w:eastAsia="宋体" w:hint="eastAsia"/>
                <w:color w:val="000000"/>
              </w:rPr>
              <w:t xml:space="preserve"> </w:t>
            </w:r>
          </w:p>
        </w:tc>
      </w:tr>
      <w:tr w:rsidR="009850E8" w14:paraId="5C23A4C1" w14:textId="77777777" w:rsidTr="001239B4">
        <w:trPr>
          <w:trHeight w:val="1230"/>
        </w:trPr>
        <w:tc>
          <w:tcPr>
            <w:tcW w:w="1728" w:type="dxa"/>
            <w:noWrap/>
            <w:vAlign w:val="center"/>
          </w:tcPr>
          <w:p w14:paraId="43E9E637" w14:textId="77777777" w:rsidR="009850E8" w:rsidRDefault="009850E8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 w14:paraId="7F31A73D" w14:textId="77777777" w:rsidR="009850E8" w:rsidRDefault="009850E8">
            <w:pPr>
              <w:pStyle w:val="a7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  <w:tc>
          <w:tcPr>
            <w:tcW w:w="3420" w:type="dxa"/>
            <w:noWrap/>
            <w:vAlign w:val="center"/>
          </w:tcPr>
          <w:p w14:paraId="2EE9D881" w14:textId="77777777" w:rsidR="009850E8" w:rsidRDefault="009850E8">
            <w:pPr>
              <w:pStyle w:val="a7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</w:tr>
      <w:tr w:rsidR="009850E8" w14:paraId="15ABF40F" w14:textId="77777777" w:rsidTr="001239B4">
        <w:trPr>
          <w:trHeight w:val="1230"/>
        </w:trPr>
        <w:tc>
          <w:tcPr>
            <w:tcW w:w="1728" w:type="dxa"/>
            <w:noWrap/>
            <w:vAlign w:val="center"/>
          </w:tcPr>
          <w:p w14:paraId="5E745C6C" w14:textId="77777777" w:rsidR="009850E8" w:rsidRDefault="009850E8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 w14:paraId="310A930C" w14:textId="77777777" w:rsidR="009850E8" w:rsidRDefault="009850E8">
            <w:pPr>
              <w:pStyle w:val="a7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  <w:tc>
          <w:tcPr>
            <w:tcW w:w="3420" w:type="dxa"/>
            <w:noWrap/>
            <w:vAlign w:val="center"/>
          </w:tcPr>
          <w:p w14:paraId="7DB7F7D7" w14:textId="77777777" w:rsidR="009850E8" w:rsidRDefault="009850E8">
            <w:pPr>
              <w:pStyle w:val="a7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</w:tr>
      <w:tr w:rsidR="009850E8" w14:paraId="3F8F8097" w14:textId="77777777" w:rsidTr="001239B4">
        <w:trPr>
          <w:trHeight w:val="1230"/>
        </w:trPr>
        <w:tc>
          <w:tcPr>
            <w:tcW w:w="1728" w:type="dxa"/>
            <w:noWrap/>
            <w:vAlign w:val="center"/>
          </w:tcPr>
          <w:p w14:paraId="00BEAE28" w14:textId="77777777" w:rsidR="009850E8" w:rsidRDefault="009850E8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2"/>
            <w:noWrap/>
            <w:vAlign w:val="center"/>
          </w:tcPr>
          <w:p w14:paraId="2E2BEBAE" w14:textId="77777777" w:rsidR="009850E8" w:rsidRDefault="009850E8">
            <w:pPr>
              <w:pStyle w:val="a7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  <w:tc>
          <w:tcPr>
            <w:tcW w:w="3420" w:type="dxa"/>
            <w:noWrap/>
            <w:vAlign w:val="center"/>
          </w:tcPr>
          <w:p w14:paraId="65FD4010" w14:textId="77777777" w:rsidR="009850E8" w:rsidRDefault="009850E8">
            <w:pPr>
              <w:pStyle w:val="a7"/>
              <w:spacing w:line="300" w:lineRule="auto"/>
              <w:jc w:val="center"/>
              <w:rPr>
                <w:rFonts w:ascii="Times New Roman" w:eastAsia="宋体"/>
                <w:color w:val="000000"/>
              </w:rPr>
            </w:pPr>
          </w:p>
        </w:tc>
      </w:tr>
    </w:tbl>
    <w:p w14:paraId="7F44E9AF" w14:textId="77777777" w:rsidR="009850E8" w:rsidRDefault="00477106">
      <w:pPr>
        <w:spacing w:line="360" w:lineRule="auto"/>
        <w:jc w:val="center"/>
      </w:pPr>
      <w:r>
        <w:rPr>
          <w:color w:val="000000"/>
          <w:sz w:val="24"/>
        </w:rPr>
        <w:t>（纸面不敷，可另增页）</w:t>
      </w:r>
    </w:p>
    <w:sectPr w:rsidR="009850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A772B" w14:textId="77777777" w:rsidR="000F6B5C" w:rsidRDefault="000F6B5C" w:rsidP="00B251C2">
      <w:r>
        <w:separator/>
      </w:r>
    </w:p>
  </w:endnote>
  <w:endnote w:type="continuationSeparator" w:id="0">
    <w:p w14:paraId="04777D3B" w14:textId="77777777" w:rsidR="000F6B5C" w:rsidRDefault="000F6B5C" w:rsidP="00B2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A21F" w14:textId="77777777" w:rsidR="000F6B5C" w:rsidRDefault="000F6B5C" w:rsidP="00B251C2">
      <w:r>
        <w:separator/>
      </w:r>
    </w:p>
  </w:footnote>
  <w:footnote w:type="continuationSeparator" w:id="0">
    <w:p w14:paraId="582B0C4E" w14:textId="77777777" w:rsidR="000F6B5C" w:rsidRDefault="000F6B5C" w:rsidP="00B2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jYTYxY2JkNDIxMzhmMTlkNTllN2I0YWI4MmU4OGIifQ=="/>
  </w:docVars>
  <w:rsids>
    <w:rsidRoot w:val="00456F57"/>
    <w:rsid w:val="000D3149"/>
    <w:rsid w:val="000F6B5C"/>
    <w:rsid w:val="001239B4"/>
    <w:rsid w:val="002E0735"/>
    <w:rsid w:val="00456F57"/>
    <w:rsid w:val="00477106"/>
    <w:rsid w:val="004A3D0B"/>
    <w:rsid w:val="009850E8"/>
    <w:rsid w:val="00A8137F"/>
    <w:rsid w:val="00AE0C74"/>
    <w:rsid w:val="00B251C2"/>
    <w:rsid w:val="00EA649B"/>
    <w:rsid w:val="00F167B8"/>
    <w:rsid w:val="00FC13C0"/>
    <w:rsid w:val="2AE41A4B"/>
    <w:rsid w:val="38D5130E"/>
    <w:rsid w:val="669063D0"/>
    <w:rsid w:val="78C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0E786"/>
  <w15:docId w15:val="{3E12CB8A-9763-4B96-83EB-12109F5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说明"/>
    <w:basedOn w:val="a"/>
    <w:qFormat/>
    <w:pPr>
      <w:spacing w:line="400" w:lineRule="atLeast"/>
    </w:pPr>
    <w:rPr>
      <w:rFonts w:ascii="楷体_GB2312" w:eastAsia="楷体_GB2312"/>
      <w:sz w:val="24"/>
    </w:rPr>
  </w:style>
  <w:style w:type="character" w:customStyle="1" w:styleId="a6">
    <w:name w:val="页眉 字符"/>
    <w:link w:val="a5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1637397944@qq.com</dc:creator>
  <cp:lastModifiedBy>Administrator</cp:lastModifiedBy>
  <cp:revision>5</cp:revision>
  <dcterms:created xsi:type="dcterms:W3CDTF">2023-11-07T12:06:00Z</dcterms:created>
  <dcterms:modified xsi:type="dcterms:W3CDTF">2024-01-24T03:35:00Z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191803E714CD4AAC9262D835611152A6</vt:lpwstr>
  </property>
</Properties>
</file>